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DE4E2C" w14:textId="77777777" w:rsidR="005E5BCB" w:rsidRDefault="005E5BCB" w:rsidP="00711CA1">
      <w:pPr>
        <w:pStyle w:val="berschrift1"/>
      </w:pPr>
      <w:r>
        <w:t xml:space="preserve">Teilnahmevereinbarung </w:t>
      </w:r>
    </w:p>
    <w:p w14:paraId="5D69BF0E" w14:textId="77777777" w:rsidR="005E5BCB" w:rsidRDefault="005E5BCB" w:rsidP="005E5BCB">
      <w:pPr>
        <w:pStyle w:val="Default"/>
      </w:pPr>
    </w:p>
    <w:p w14:paraId="771C839C" w14:textId="77777777" w:rsidR="00034400" w:rsidRDefault="00034400" w:rsidP="005E5BCB">
      <w:pPr>
        <w:pStyle w:val="Default"/>
      </w:pPr>
    </w:p>
    <w:p w14:paraId="3CD36A75" w14:textId="75DE958F" w:rsidR="005E5BCB" w:rsidRDefault="005E5BCB" w:rsidP="005E5BCB">
      <w:pPr>
        <w:pStyle w:val="Default"/>
      </w:pPr>
      <w:r>
        <w:t>zwischen</w:t>
      </w:r>
      <w:bookmarkStart w:id="0" w:name="_GoBack"/>
      <w:bookmarkEnd w:id="0"/>
    </w:p>
    <w:p w14:paraId="15A7D356" w14:textId="77777777" w:rsidR="005E5BCB" w:rsidRDefault="005E5BCB" w:rsidP="005E5BCB">
      <w:pPr>
        <w:pStyle w:val="Default"/>
      </w:pPr>
    </w:p>
    <w:p w14:paraId="626352FF" w14:textId="77777777" w:rsidR="005E5BCB" w:rsidRDefault="005E5BCB" w:rsidP="005E5BCB">
      <w:pPr>
        <w:pStyle w:val="Default"/>
      </w:pPr>
      <w:r>
        <w:t xml:space="preserve"> </w:t>
      </w:r>
      <w:sdt>
        <w:sdtPr>
          <w:id w:val="1294566620"/>
          <w:placeholder>
            <w:docPart w:val="DefaultPlaceholder_-1854013440"/>
          </w:placeholder>
          <w:showingPlcHdr/>
          <w:text/>
        </w:sdtPr>
        <w:sdtEndPr/>
        <w:sdtContent>
          <w:r w:rsidRPr="006B19B3">
            <w:rPr>
              <w:rStyle w:val="Platzhaltertext"/>
            </w:rPr>
            <w:t>Klicken oder tippen Sie hier, um Text einzugeben.</w:t>
          </w:r>
        </w:sdtContent>
      </w:sdt>
    </w:p>
    <w:p w14:paraId="1773E8CA" w14:textId="77777777" w:rsidR="005E5BCB" w:rsidRDefault="005E5BCB" w:rsidP="005E5BCB">
      <w:pPr>
        <w:pStyle w:val="Default"/>
      </w:pPr>
      <w:r>
        <w:t xml:space="preserve">(Träger des Projektes mit Anschrift) </w:t>
      </w:r>
    </w:p>
    <w:p w14:paraId="54B6534A" w14:textId="77777777" w:rsidR="005E5BCB" w:rsidRDefault="005E5BCB" w:rsidP="005E5BCB">
      <w:pPr>
        <w:pStyle w:val="Default"/>
      </w:pPr>
    </w:p>
    <w:p w14:paraId="71A629C7" w14:textId="77777777" w:rsidR="005E5BCB" w:rsidRDefault="005E5BCB" w:rsidP="005E5BCB">
      <w:pPr>
        <w:pStyle w:val="Default"/>
      </w:pPr>
      <w:r>
        <w:t xml:space="preserve">für die Teilnahme am </w:t>
      </w:r>
      <w:r w:rsidR="00711CA1">
        <w:t xml:space="preserve">ESF Plus geförderten </w:t>
      </w:r>
      <w:r>
        <w:t xml:space="preserve">Projekt </w:t>
      </w:r>
      <w:sdt>
        <w:sdtPr>
          <w:id w:val="1293945784"/>
          <w:placeholder>
            <w:docPart w:val="DefaultPlaceholder_-1854013440"/>
          </w:placeholder>
          <w:showingPlcHdr/>
          <w:text/>
        </w:sdtPr>
        <w:sdtEndPr/>
        <w:sdtContent>
          <w:r w:rsidRPr="006B19B3">
            <w:rPr>
              <w:rStyle w:val="Platzhaltertext"/>
            </w:rPr>
            <w:t>Klicken oder tippen Sie hier, um Text einzugeben.</w:t>
          </w:r>
        </w:sdtContent>
      </w:sdt>
      <w:r>
        <w:t xml:space="preserve">(Name des Projektes) </w:t>
      </w:r>
      <w:r w:rsidR="00711CA1">
        <w:t xml:space="preserve">im Rahmen der Fachkräftesichernden Qualifizierung zum Nachholen des Mittleren Schulabschlusses (FQ-MSA). </w:t>
      </w:r>
    </w:p>
    <w:p w14:paraId="0E9DA6B7" w14:textId="77777777" w:rsidR="005E5BCB" w:rsidRDefault="005E5BCB" w:rsidP="005E5BCB">
      <w:pPr>
        <w:pStyle w:val="Default"/>
      </w:pPr>
    </w:p>
    <w:p w14:paraId="511171DA" w14:textId="77777777" w:rsidR="005E5BCB" w:rsidRDefault="005A68E6" w:rsidP="005E5BCB">
      <w:pPr>
        <w:pStyle w:val="Default"/>
      </w:pPr>
      <w:sdt>
        <w:sdtPr>
          <w:id w:val="-581070169"/>
          <w:placeholder>
            <w:docPart w:val="DefaultPlaceholder_-1854013440"/>
          </w:placeholder>
          <w:showingPlcHdr/>
          <w:text/>
        </w:sdtPr>
        <w:sdtEndPr/>
        <w:sdtContent>
          <w:r w:rsidR="005E5BCB" w:rsidRPr="006B19B3">
            <w:rPr>
              <w:rStyle w:val="Platzhaltertext"/>
            </w:rPr>
            <w:t>Klicken oder tippen Sie hier, um Text einzugeben.</w:t>
          </w:r>
        </w:sdtContent>
      </w:sdt>
      <w:r w:rsidR="005E5BCB">
        <w:t>(Projektnummer)</w:t>
      </w:r>
    </w:p>
    <w:p w14:paraId="25499AF4" w14:textId="77777777" w:rsidR="005E5BCB" w:rsidRDefault="005E5BCB" w:rsidP="005E5BCB">
      <w:pPr>
        <w:pStyle w:val="Default"/>
      </w:pPr>
    </w:p>
    <w:p w14:paraId="13CA458E" w14:textId="77777777" w:rsidR="005E5BCB" w:rsidRDefault="005E5BCB" w:rsidP="005E5BCB">
      <w:pPr>
        <w:pStyle w:val="Default"/>
      </w:pPr>
      <w:r>
        <w:t xml:space="preserve">und </w:t>
      </w:r>
    </w:p>
    <w:p w14:paraId="51DB13EE" w14:textId="77777777" w:rsidR="005E5BCB" w:rsidRDefault="005E5BCB" w:rsidP="005E5BCB">
      <w:pPr>
        <w:pStyle w:val="Default"/>
      </w:pPr>
    </w:p>
    <w:p w14:paraId="5C9865E7" w14:textId="77777777" w:rsidR="005E5BCB" w:rsidRDefault="005E5BCB" w:rsidP="005E5BCB">
      <w:pPr>
        <w:pStyle w:val="Default"/>
      </w:pPr>
      <w:r>
        <w:t>Name/Vorname:</w:t>
      </w:r>
      <w:sdt>
        <w:sdtPr>
          <w:id w:val="1820761205"/>
          <w:placeholder>
            <w:docPart w:val="DefaultPlaceholder_-1854013440"/>
          </w:placeholder>
          <w:showingPlcHdr/>
          <w:text/>
        </w:sdtPr>
        <w:sdtEndPr/>
        <w:sdtContent>
          <w:r w:rsidRPr="006B19B3">
            <w:rPr>
              <w:rStyle w:val="Platzhaltertext"/>
            </w:rPr>
            <w:t>Klicken oder tippen Sie hier, um Text einzugeben.</w:t>
          </w:r>
        </w:sdtContent>
      </w:sdt>
      <w:r>
        <w:t xml:space="preserve"> </w:t>
      </w:r>
    </w:p>
    <w:p w14:paraId="5D8A43F4" w14:textId="77777777" w:rsidR="005E5BCB" w:rsidRDefault="005E5BCB" w:rsidP="005E5BCB">
      <w:pPr>
        <w:pStyle w:val="Default"/>
      </w:pPr>
      <w:r>
        <w:t>Straße:</w:t>
      </w:r>
      <w:sdt>
        <w:sdtPr>
          <w:id w:val="-1537423742"/>
          <w:placeholder>
            <w:docPart w:val="DefaultPlaceholder_-1854013440"/>
          </w:placeholder>
          <w:showingPlcHdr/>
          <w:text/>
        </w:sdtPr>
        <w:sdtEndPr/>
        <w:sdtContent>
          <w:r w:rsidRPr="006B19B3">
            <w:rPr>
              <w:rStyle w:val="Platzhaltertext"/>
            </w:rPr>
            <w:t>Klicken oder tippen Sie hier, um Text einzugeben.</w:t>
          </w:r>
        </w:sdtContent>
      </w:sdt>
      <w:r>
        <w:t xml:space="preserve"> PLZ/Ort</w:t>
      </w:r>
      <w:sdt>
        <w:sdtPr>
          <w:id w:val="-598015949"/>
          <w:placeholder>
            <w:docPart w:val="DefaultPlaceholder_-1854013440"/>
          </w:placeholder>
          <w:showingPlcHdr/>
          <w:text/>
        </w:sdtPr>
        <w:sdtEndPr/>
        <w:sdtContent>
          <w:r w:rsidRPr="006B19B3">
            <w:rPr>
              <w:rStyle w:val="Platzhaltertext"/>
            </w:rPr>
            <w:t>Klicken oder tippen Sie hier, um Text einzugeben.</w:t>
          </w:r>
        </w:sdtContent>
      </w:sdt>
    </w:p>
    <w:p w14:paraId="1C5DDD35" w14:textId="77777777" w:rsidR="005E5BCB" w:rsidRDefault="005E5BCB" w:rsidP="005E5BCB">
      <w:pPr>
        <w:pStyle w:val="Default"/>
      </w:pPr>
      <w:r>
        <w:t xml:space="preserve">Geb. am: </w:t>
      </w:r>
      <w:sdt>
        <w:sdtPr>
          <w:id w:val="-405154935"/>
          <w:placeholder>
            <w:docPart w:val="DefaultPlaceholder_-1854013440"/>
          </w:placeholder>
          <w:showingPlcHdr/>
          <w:text/>
        </w:sdtPr>
        <w:sdtEndPr/>
        <w:sdtContent>
          <w:r w:rsidRPr="006B19B3">
            <w:rPr>
              <w:rStyle w:val="Platzhaltertext"/>
            </w:rPr>
            <w:t>Klicken oder tippen Sie hier, um Text einzugeben.</w:t>
          </w:r>
        </w:sdtContent>
      </w:sdt>
    </w:p>
    <w:p w14:paraId="57FBED81" w14:textId="77777777" w:rsidR="005E5BCB" w:rsidRDefault="005E5BCB" w:rsidP="005E5BCB">
      <w:pPr>
        <w:pStyle w:val="Default"/>
      </w:pPr>
      <w:r>
        <w:t>Telefonnummer:</w:t>
      </w:r>
      <w:sdt>
        <w:sdtPr>
          <w:id w:val="-1697850300"/>
          <w:placeholder>
            <w:docPart w:val="DefaultPlaceholder_-1854013440"/>
          </w:placeholder>
          <w:showingPlcHdr/>
          <w:text/>
        </w:sdtPr>
        <w:sdtEndPr/>
        <w:sdtContent>
          <w:r w:rsidRPr="006B19B3">
            <w:rPr>
              <w:rStyle w:val="Platzhaltertext"/>
            </w:rPr>
            <w:t>Klicken oder tippen Sie hier, um Text einzugeben.</w:t>
          </w:r>
        </w:sdtContent>
      </w:sdt>
      <w:r w:rsidR="002A63D8">
        <w:br/>
      </w:r>
      <w:sdt>
        <w:sdtPr>
          <w:id w:val="-392580467"/>
          <w:placeholder>
            <w:docPart w:val="DefaultPlaceholder_-1854013440"/>
          </w:placeholder>
          <w:showingPlcHdr/>
          <w:text/>
        </w:sdtPr>
        <w:sdtEndPr/>
        <w:sdtContent>
          <w:r w:rsidR="002A63D8" w:rsidRPr="006B19B3">
            <w:rPr>
              <w:rStyle w:val="Platzhaltertext"/>
            </w:rPr>
            <w:t>Klicken oder tippen Sie hier, um Text einzugeben.</w:t>
          </w:r>
        </w:sdtContent>
      </w:sdt>
    </w:p>
    <w:p w14:paraId="76D350FE" w14:textId="77777777" w:rsidR="005E5BCB" w:rsidRDefault="005E5BCB" w:rsidP="005E5BCB">
      <w:pPr>
        <w:pStyle w:val="Default"/>
      </w:pPr>
    </w:p>
    <w:p w14:paraId="23D70607" w14:textId="77777777" w:rsidR="00F52812" w:rsidRDefault="00F52812" w:rsidP="005E5BCB">
      <w:pPr>
        <w:pStyle w:val="Default"/>
      </w:pPr>
    </w:p>
    <w:p w14:paraId="0B0F07CC" w14:textId="77777777" w:rsidR="005E5BCB" w:rsidRPr="004339B8" w:rsidRDefault="005E5BCB" w:rsidP="005E5BCB">
      <w:pPr>
        <w:pStyle w:val="Default"/>
        <w:rPr>
          <w:b/>
        </w:rPr>
      </w:pPr>
      <w:r w:rsidRPr="004339B8">
        <w:rPr>
          <w:b/>
        </w:rPr>
        <w:t>§ 1</w:t>
      </w:r>
      <w:r w:rsidR="00F52812" w:rsidRPr="004339B8">
        <w:rPr>
          <w:b/>
        </w:rPr>
        <w:t xml:space="preserve"> </w:t>
      </w:r>
      <w:r w:rsidR="004339B8" w:rsidRPr="004339B8">
        <w:rPr>
          <w:b/>
        </w:rPr>
        <w:t>Art und Umfang der Qualifizierung</w:t>
      </w:r>
    </w:p>
    <w:p w14:paraId="5AAADB00" w14:textId="77777777" w:rsidR="004339B8" w:rsidRDefault="004339B8" w:rsidP="005E5BCB">
      <w:pPr>
        <w:pStyle w:val="Default"/>
      </w:pPr>
    </w:p>
    <w:p w14:paraId="67A06A30" w14:textId="77777777" w:rsidR="004339B8" w:rsidRDefault="004339B8" w:rsidP="005E5BCB">
      <w:pPr>
        <w:pStyle w:val="Default"/>
      </w:pPr>
      <w:r>
        <w:t>Dieses Projekt der Fachkräftesichernden Qualifizierun</w:t>
      </w:r>
      <w:r w:rsidR="002A63D8">
        <w:t xml:space="preserve">g zum Nachholen des MSA </w:t>
      </w:r>
      <w:r>
        <w:t>dient der gezielten Vorbereitung auf die Nichtschülerprüfung zum Erwerb des Mittleren Schulabschlusses</w:t>
      </w:r>
      <w:r w:rsidR="00B25311">
        <w:t xml:space="preserve">. Ergänzend </w:t>
      </w:r>
      <w:r>
        <w:t xml:space="preserve">ist verpflichtend ein vierwöchiges Praktikum </w:t>
      </w:r>
      <w:r w:rsidR="00B25311">
        <w:t xml:space="preserve">vorzugsweise in einer Branche mit Fachkräftemangel </w:t>
      </w:r>
      <w:r>
        <w:t xml:space="preserve">zu absolvieren. </w:t>
      </w:r>
    </w:p>
    <w:p w14:paraId="10168F74" w14:textId="77777777" w:rsidR="00B25311" w:rsidRDefault="00B25311" w:rsidP="005E5BCB">
      <w:pPr>
        <w:pStyle w:val="Default"/>
      </w:pPr>
    </w:p>
    <w:p w14:paraId="4C8A0AB7" w14:textId="77777777" w:rsidR="00B25311" w:rsidRDefault="00B25311" w:rsidP="005E5BCB">
      <w:pPr>
        <w:pStyle w:val="Default"/>
      </w:pPr>
      <w:r>
        <w:t xml:space="preserve">Der/Die Teilnehmende wird am dem </w:t>
      </w:r>
      <w:sdt>
        <w:sdtPr>
          <w:id w:val="2132204639"/>
          <w:placeholder>
            <w:docPart w:val="DefaultPlaceholder_-1854013440"/>
          </w:placeholder>
          <w:showingPlcHdr/>
          <w:text/>
        </w:sdtPr>
        <w:sdtEndPr/>
        <w:sdtContent>
          <w:r w:rsidRPr="006B19B3">
            <w:rPr>
              <w:rStyle w:val="Platzhaltertext"/>
            </w:rPr>
            <w:t>Klicken oder tippen Sie hier, um Text einzugeben.</w:t>
          </w:r>
        </w:sdtContent>
      </w:sdt>
      <w:r>
        <w:t xml:space="preserve">bis zum </w:t>
      </w:r>
      <w:sdt>
        <w:sdtPr>
          <w:id w:val="-1784960014"/>
          <w:placeholder>
            <w:docPart w:val="DefaultPlaceholder_-1854013440"/>
          </w:placeholder>
          <w:showingPlcHdr/>
          <w:text/>
        </w:sdtPr>
        <w:sdtEndPr/>
        <w:sdtContent>
          <w:r w:rsidRPr="006B19B3">
            <w:rPr>
              <w:rStyle w:val="Platzhaltertext"/>
            </w:rPr>
            <w:t>Klicken oder tippen Sie hier, um Text einzugeben.</w:t>
          </w:r>
        </w:sdtContent>
      </w:sdt>
      <w:r>
        <w:t xml:space="preserve">in das Projekt </w:t>
      </w:r>
      <w:sdt>
        <w:sdtPr>
          <w:id w:val="-90626163"/>
          <w:placeholder>
            <w:docPart w:val="9C198AADC0F3464CA5B4AF22AA1041D3"/>
          </w:placeholder>
          <w:showingPlcHdr/>
          <w:text/>
        </w:sdtPr>
        <w:sdtEndPr/>
        <w:sdtContent>
          <w:r w:rsidRPr="006B19B3">
            <w:rPr>
              <w:rStyle w:val="Platzhaltertext"/>
            </w:rPr>
            <w:t>Klicken oder tippen Sie hier, um Text einzugeben.</w:t>
          </w:r>
        </w:sdtContent>
      </w:sdt>
      <w:r>
        <w:t xml:space="preserve"> beim Träger </w:t>
      </w:r>
      <w:sdt>
        <w:sdtPr>
          <w:id w:val="-1946680052"/>
          <w:placeholder>
            <w:docPart w:val="9C198AADC0F3464CA5B4AF22AA1041D3"/>
          </w:placeholder>
          <w:showingPlcHdr/>
          <w:text/>
        </w:sdtPr>
        <w:sdtEndPr/>
        <w:sdtContent>
          <w:r w:rsidRPr="006B19B3">
            <w:rPr>
              <w:rStyle w:val="Platzhaltertext"/>
            </w:rPr>
            <w:t>Klicken oder tippen Sie hier, um Text einzugeben.</w:t>
          </w:r>
        </w:sdtContent>
      </w:sdt>
      <w:r>
        <w:t xml:space="preserve"> mit einem Umfang von </w:t>
      </w:r>
      <w:sdt>
        <w:sdtPr>
          <w:id w:val="-619833438"/>
          <w:placeholder>
            <w:docPart w:val="DefaultPlaceholder_-1854013440"/>
          </w:placeholder>
          <w:showingPlcHdr/>
          <w:text/>
        </w:sdtPr>
        <w:sdtEndPr/>
        <w:sdtContent>
          <w:r w:rsidRPr="006B19B3">
            <w:rPr>
              <w:rStyle w:val="Platzhaltertext"/>
            </w:rPr>
            <w:t>Klicken oder tippen Sie hier, um Text einzugeben.</w:t>
          </w:r>
        </w:sdtContent>
      </w:sdt>
      <w:r>
        <w:t>Unterrichtsstunden zur Vorbereitung auf den Mittle</w:t>
      </w:r>
      <w:r w:rsidR="000D0C2F">
        <w:t>ren Schulabschluss aufgenommen. Die Prüfungsvorbereitung orientiert</w:t>
      </w:r>
      <w:r w:rsidR="000D0C2F" w:rsidRPr="000D0C2F">
        <w:t xml:space="preserve"> sich an den Rahmenlehrplänen und den von der Kultusministerkonferenz der Länder vereinbarten Bildungsstandards für den mittleren Schulabschluss.</w:t>
      </w:r>
    </w:p>
    <w:p w14:paraId="66C9E372" w14:textId="77777777" w:rsidR="00B25311" w:rsidRDefault="00B25311" w:rsidP="005E5BCB">
      <w:pPr>
        <w:pStyle w:val="Default"/>
      </w:pPr>
    </w:p>
    <w:sdt>
      <w:sdtPr>
        <w:rPr>
          <w:highlight w:val="lightGray"/>
        </w:rPr>
        <w:id w:val="-314647053"/>
        <w:placeholder>
          <w:docPart w:val="DefaultPlaceholder_-1854013440"/>
        </w:placeholder>
      </w:sdtPr>
      <w:sdtEndPr/>
      <w:sdtContent>
        <w:p w14:paraId="6A278BDD" w14:textId="77777777" w:rsidR="00B25311" w:rsidRDefault="00B25311" w:rsidP="005E5BCB">
          <w:pPr>
            <w:pStyle w:val="Default"/>
          </w:pPr>
          <w:r w:rsidRPr="00B25311">
            <w:rPr>
              <w:highlight w:val="lightGray"/>
            </w:rPr>
            <w:t>Hier ggf. Ergänzungen zur Sprachförderung oder Konkretisierungen zum didaktischen Ansatz der integrierten Vermittlung digitaler Grundkompetenzen</w:t>
          </w:r>
        </w:p>
      </w:sdtContent>
    </w:sdt>
    <w:p w14:paraId="0A2D9C5E" w14:textId="77777777" w:rsidR="004339B8" w:rsidRDefault="004339B8" w:rsidP="005E5BCB">
      <w:pPr>
        <w:pStyle w:val="Default"/>
      </w:pPr>
    </w:p>
    <w:p w14:paraId="12D47806" w14:textId="1BF1F0D5" w:rsidR="004339B8" w:rsidRDefault="004339B8" w:rsidP="005E5BCB">
      <w:pPr>
        <w:pStyle w:val="Default"/>
      </w:pPr>
      <w:r>
        <w:t>Mit der Teilnahme an dieser Qualifizierung sollen die Chancen auf eine</w:t>
      </w:r>
      <w:r w:rsidR="00B25311">
        <w:t>n</w:t>
      </w:r>
      <w:r>
        <w:t xml:space="preserve"> Ausbildung</w:t>
      </w:r>
      <w:r w:rsidR="00B25311">
        <w:t>splatz</w:t>
      </w:r>
      <w:r>
        <w:t xml:space="preserve"> oder einen Beruf verbessert werden. Das </w:t>
      </w:r>
      <w:r w:rsidR="002A63D8">
        <w:t xml:space="preserve">obligatorische </w:t>
      </w:r>
      <w:r>
        <w:t xml:space="preserve">Praktikum dient vor diesem Hintergrund insbesondere der Berufsorientierung. </w:t>
      </w:r>
    </w:p>
    <w:p w14:paraId="2BB0EA48" w14:textId="77777777" w:rsidR="00034400" w:rsidRDefault="00034400" w:rsidP="005E5BCB">
      <w:pPr>
        <w:pStyle w:val="Default"/>
      </w:pPr>
    </w:p>
    <w:p w14:paraId="7C0D48A8" w14:textId="77777777" w:rsidR="00B25311" w:rsidRPr="00FD4BF2" w:rsidRDefault="00B25311" w:rsidP="005E5BCB">
      <w:pPr>
        <w:pStyle w:val="Default"/>
        <w:rPr>
          <w:b/>
        </w:rPr>
      </w:pPr>
    </w:p>
    <w:p w14:paraId="24A94401" w14:textId="77777777" w:rsidR="00B25311" w:rsidRPr="00FD4BF2" w:rsidRDefault="00B25311" w:rsidP="005E5BCB">
      <w:pPr>
        <w:pStyle w:val="Default"/>
        <w:rPr>
          <w:b/>
        </w:rPr>
      </w:pPr>
      <w:r w:rsidRPr="00FD4BF2">
        <w:rPr>
          <w:b/>
        </w:rPr>
        <w:lastRenderedPageBreak/>
        <w:t>§ 2 Kosten/Finanzierung</w:t>
      </w:r>
    </w:p>
    <w:p w14:paraId="0CA28E4B" w14:textId="77777777" w:rsidR="00B25311" w:rsidRDefault="00B25311" w:rsidP="005E5BCB">
      <w:pPr>
        <w:pStyle w:val="Default"/>
      </w:pPr>
    </w:p>
    <w:p w14:paraId="53398200" w14:textId="77777777" w:rsidR="00B25311" w:rsidRDefault="00B25311" w:rsidP="005E5BCB">
      <w:pPr>
        <w:pStyle w:val="Default"/>
      </w:pPr>
      <w:r>
        <w:t xml:space="preserve">Diese Qualifizierung wird im Rahmen des Förderinstrumentes Fachkräftesichernde </w:t>
      </w:r>
      <w:r w:rsidR="002A63D8">
        <w:t>Qualifizierung</w:t>
      </w:r>
      <w:r>
        <w:t xml:space="preserve"> zum Nachholen des Mittleren Schulabschlusses (kurz: FQ-MSA) aus Mitteln des Landes Berlins seitens der Senatsverwaltung für In</w:t>
      </w:r>
      <w:r w:rsidR="002A63D8">
        <w:t xml:space="preserve">tegration, Arbeit und Soziales und </w:t>
      </w:r>
      <w:r>
        <w:t xml:space="preserve">Mitteln der europäischen Union (Europäischer Sozialfonds) finanziert. </w:t>
      </w:r>
    </w:p>
    <w:p w14:paraId="4AFA69AE" w14:textId="77777777" w:rsidR="000800E7" w:rsidRDefault="000800E7" w:rsidP="005E5BCB">
      <w:pPr>
        <w:pStyle w:val="Default"/>
      </w:pPr>
    </w:p>
    <w:p w14:paraId="603D2106" w14:textId="03B51B7F" w:rsidR="00B25311" w:rsidRDefault="00B25311" w:rsidP="005E5BCB">
      <w:pPr>
        <w:pStyle w:val="Default"/>
      </w:pPr>
      <w:r>
        <w:t>Die Teilnahme ist kostenfrei.</w:t>
      </w:r>
    </w:p>
    <w:p w14:paraId="55EC7E19" w14:textId="57845E01" w:rsidR="000800E7" w:rsidRDefault="000800E7" w:rsidP="005E5BCB">
      <w:pPr>
        <w:pStyle w:val="Default"/>
      </w:pPr>
      <w:r>
        <w:t xml:space="preserve">Die notwendigen Lernmittel werden vom Träger kostenfrei zur Verfügung gestellt. </w:t>
      </w:r>
    </w:p>
    <w:p w14:paraId="0C172AB4" w14:textId="3D1889E6" w:rsidR="000800E7" w:rsidRDefault="000800E7" w:rsidP="005E5BCB">
      <w:pPr>
        <w:pStyle w:val="Default"/>
      </w:pPr>
      <w:r>
        <w:t xml:space="preserve">Die Anmeldung zur Prüfung ist kostenfrei für die Teilnehmenden. </w:t>
      </w:r>
    </w:p>
    <w:p w14:paraId="716F09CE" w14:textId="77777777" w:rsidR="00034400" w:rsidRDefault="00034400" w:rsidP="005E5BCB">
      <w:pPr>
        <w:pStyle w:val="Default"/>
      </w:pPr>
    </w:p>
    <w:p w14:paraId="2428DA05" w14:textId="77777777" w:rsidR="00B25311" w:rsidRDefault="00B25311" w:rsidP="005E5BCB">
      <w:pPr>
        <w:pStyle w:val="Default"/>
      </w:pPr>
    </w:p>
    <w:p w14:paraId="4E40A870" w14:textId="77777777" w:rsidR="00B25311" w:rsidRDefault="00A84A63" w:rsidP="005E5BCB">
      <w:pPr>
        <w:pStyle w:val="Default"/>
        <w:rPr>
          <w:b/>
        </w:rPr>
      </w:pPr>
      <w:r w:rsidRPr="002A63D8">
        <w:rPr>
          <w:b/>
        </w:rPr>
        <w:t xml:space="preserve">§ 4 Kündigung </w:t>
      </w:r>
    </w:p>
    <w:p w14:paraId="218ABA7D" w14:textId="77777777" w:rsidR="002A63D8" w:rsidRPr="002A63D8" w:rsidRDefault="002A63D8" w:rsidP="005E5BCB">
      <w:pPr>
        <w:pStyle w:val="Default"/>
        <w:rPr>
          <w:b/>
        </w:rPr>
      </w:pPr>
    </w:p>
    <w:p w14:paraId="6221132B" w14:textId="4BD80817" w:rsidR="00A84A63" w:rsidRDefault="00A84A63" w:rsidP="005E5BCB">
      <w:pPr>
        <w:pStyle w:val="Default"/>
      </w:pPr>
      <w:r>
        <w:t xml:space="preserve">Während der Dauer der </w:t>
      </w:r>
      <w:r w:rsidR="002A63D8">
        <w:t>Qualifizierung</w:t>
      </w:r>
      <w:r>
        <w:t xml:space="preserve"> kann der </w:t>
      </w:r>
      <w:r w:rsidR="000800E7">
        <w:t>Vereinbarung</w:t>
      </w:r>
      <w:r>
        <w:t xml:space="preserve"> beidseitig ohne Frist gekündigt werden. Die Teilnahme ist freiwillig. Die Kündigung Bedarf der Schriftform. Ein Fernbleiben vom Unterricht gilt nicht als Kündigung. Der Träger </w:t>
      </w:r>
      <w:sdt>
        <w:sdtPr>
          <w:id w:val="-396901467"/>
          <w:placeholder>
            <w:docPart w:val="DefaultPlaceholder_-1854013440"/>
          </w:placeholder>
          <w:showingPlcHdr/>
          <w:text/>
        </w:sdtPr>
        <w:sdtEndPr/>
        <w:sdtContent>
          <w:r w:rsidRPr="006B19B3">
            <w:rPr>
              <w:rStyle w:val="Platzhaltertext"/>
            </w:rPr>
            <w:t>Klicken oder tippen Sie hier, um Text einzugeben.</w:t>
          </w:r>
        </w:sdtContent>
      </w:sdt>
      <w:r w:rsidR="000800E7">
        <w:t>behält sich das Recht eines vorzeitgien Ausschlusses</w:t>
      </w:r>
      <w:r>
        <w:t xml:space="preserve"> aus wichtigem Grund vor. Wichtige Gründe sind unter anderem Verstöße gegen die Hausordnung und Fehlzeiten, die eine erfolgreiche Teilnahme gefährden. </w:t>
      </w:r>
    </w:p>
    <w:p w14:paraId="39BB35B2" w14:textId="77777777" w:rsidR="00034400" w:rsidRDefault="00034400" w:rsidP="005E5BCB">
      <w:pPr>
        <w:pStyle w:val="Default"/>
      </w:pPr>
    </w:p>
    <w:p w14:paraId="29E93695" w14:textId="77777777" w:rsidR="00A84A63" w:rsidRDefault="00A84A63" w:rsidP="005E5BCB">
      <w:pPr>
        <w:pStyle w:val="Default"/>
      </w:pPr>
    </w:p>
    <w:p w14:paraId="72DFC36C" w14:textId="77777777" w:rsidR="00A84A63" w:rsidRPr="00C067E6" w:rsidRDefault="00A84A63" w:rsidP="005E5BCB">
      <w:pPr>
        <w:pStyle w:val="Default"/>
        <w:rPr>
          <w:b/>
        </w:rPr>
      </w:pPr>
      <w:r w:rsidRPr="00C067E6">
        <w:rPr>
          <w:b/>
        </w:rPr>
        <w:t xml:space="preserve">§ 5 Pflichten der Teilnehmenden </w:t>
      </w:r>
    </w:p>
    <w:p w14:paraId="0D590983" w14:textId="77777777" w:rsidR="00A84A63" w:rsidRDefault="00A84A63" w:rsidP="005E5BCB">
      <w:pPr>
        <w:pStyle w:val="Default"/>
      </w:pPr>
    </w:p>
    <w:p w14:paraId="2BCEA30F" w14:textId="77777777" w:rsidR="00A84A63" w:rsidRDefault="00A84A63" w:rsidP="00A84A63">
      <w:pPr>
        <w:pStyle w:val="Default"/>
        <w:numPr>
          <w:ilvl w:val="0"/>
          <w:numId w:val="23"/>
        </w:numPr>
      </w:pPr>
      <w:r>
        <w:t xml:space="preserve">Regelmäßige und verpflichtende Teilnahme am Unterricht, am Praktikum sowie allen weiteren Angeboten im Rahmen der Qualifizierung. </w:t>
      </w:r>
    </w:p>
    <w:p w14:paraId="31524054" w14:textId="77777777" w:rsidR="00A84A63" w:rsidRDefault="00A84A63" w:rsidP="00A84A63">
      <w:pPr>
        <w:pStyle w:val="Default"/>
        <w:numPr>
          <w:ilvl w:val="0"/>
          <w:numId w:val="23"/>
        </w:numPr>
      </w:pPr>
      <w:r>
        <w:t xml:space="preserve">Wahrnehmung des Angebots der sozialpädagogischen Betreuung </w:t>
      </w:r>
    </w:p>
    <w:p w14:paraId="3B7AB41A" w14:textId="77777777" w:rsidR="00A84A63" w:rsidRDefault="00A84A63" w:rsidP="00A84A63">
      <w:pPr>
        <w:pStyle w:val="Default"/>
        <w:numPr>
          <w:ilvl w:val="0"/>
          <w:numId w:val="23"/>
        </w:numPr>
      </w:pPr>
      <w:r>
        <w:t xml:space="preserve">Absolvierend eines vierwöchigen Praktikums </w:t>
      </w:r>
    </w:p>
    <w:p w14:paraId="6D5C1E43" w14:textId="77777777" w:rsidR="00C067E6" w:rsidRDefault="00C067E6" w:rsidP="00A84A63">
      <w:pPr>
        <w:pStyle w:val="Default"/>
        <w:numPr>
          <w:ilvl w:val="0"/>
          <w:numId w:val="23"/>
        </w:numPr>
      </w:pPr>
      <w:r>
        <w:t xml:space="preserve">Bei Erkrankung besteht die Verpflichtung den Träger </w:t>
      </w:r>
      <w:sdt>
        <w:sdtPr>
          <w:id w:val="-1076349417"/>
          <w:placeholder>
            <w:docPart w:val="DefaultPlaceholder_-1854013440"/>
          </w:placeholder>
          <w:showingPlcHdr/>
          <w:text/>
        </w:sdtPr>
        <w:sdtEndPr/>
        <w:sdtContent>
          <w:r w:rsidRPr="006B19B3">
            <w:rPr>
              <w:rStyle w:val="Platzhaltertext"/>
            </w:rPr>
            <w:t>Klicken oder tippen Sie hier, um Text einzugeben.</w:t>
          </w:r>
        </w:sdtContent>
      </w:sdt>
      <w:r>
        <w:t xml:space="preserve">zu informieren und </w:t>
      </w:r>
      <w:sdt>
        <w:sdtPr>
          <w:id w:val="-2044359445"/>
          <w:placeholder>
            <w:docPart w:val="DefaultPlaceholder_-1854013440"/>
          </w:placeholder>
          <w:showingPlcHdr/>
          <w:text/>
        </w:sdtPr>
        <w:sdtEndPr/>
        <w:sdtContent>
          <w:r w:rsidRPr="006B19B3">
            <w:rPr>
              <w:rStyle w:val="Platzhaltertext"/>
            </w:rPr>
            <w:t>Klicken oder tippen Sie hier, um Text einzugeben.</w:t>
          </w:r>
        </w:sdtContent>
      </w:sdt>
      <w:r>
        <w:t xml:space="preserve">eine Arbeitsunfähigkeitsbescheinigung vorzulegen. </w:t>
      </w:r>
    </w:p>
    <w:sdt>
      <w:sdtPr>
        <w:id w:val="1591352648"/>
        <w:placeholder>
          <w:docPart w:val="DefaultPlaceholder_-1854013440"/>
        </w:placeholder>
        <w:showingPlcHdr/>
        <w:text/>
      </w:sdtPr>
      <w:sdtEndPr/>
      <w:sdtContent>
        <w:p w14:paraId="0201E1DC" w14:textId="77777777" w:rsidR="00C067E6" w:rsidRDefault="00C067E6" w:rsidP="00A84A63">
          <w:pPr>
            <w:pStyle w:val="Default"/>
            <w:numPr>
              <w:ilvl w:val="0"/>
              <w:numId w:val="23"/>
            </w:numPr>
          </w:pPr>
          <w:r w:rsidRPr="006B19B3">
            <w:rPr>
              <w:rStyle w:val="Platzhaltertext"/>
            </w:rPr>
            <w:t>Klicken oder tippen Sie hier, um Text einzugeben.</w:t>
          </w:r>
        </w:p>
      </w:sdtContent>
    </w:sdt>
    <w:sdt>
      <w:sdtPr>
        <w:id w:val="-1576509895"/>
        <w:placeholder>
          <w:docPart w:val="DefaultPlaceholder_-1854013440"/>
        </w:placeholder>
        <w:showingPlcHdr/>
        <w:text/>
      </w:sdtPr>
      <w:sdtEndPr/>
      <w:sdtContent>
        <w:p w14:paraId="1D426F98" w14:textId="77777777" w:rsidR="00C067E6" w:rsidRDefault="00C067E6" w:rsidP="00A84A63">
          <w:pPr>
            <w:pStyle w:val="Default"/>
            <w:numPr>
              <w:ilvl w:val="0"/>
              <w:numId w:val="23"/>
            </w:numPr>
          </w:pPr>
          <w:r w:rsidRPr="006B19B3">
            <w:rPr>
              <w:rStyle w:val="Platzhaltertext"/>
            </w:rPr>
            <w:t>Klicken oder tippen Sie hier, um Text einzugeben.</w:t>
          </w:r>
        </w:p>
      </w:sdtContent>
    </w:sdt>
    <w:sdt>
      <w:sdtPr>
        <w:id w:val="-107973616"/>
        <w:placeholder>
          <w:docPart w:val="DefaultPlaceholder_-1854013440"/>
        </w:placeholder>
        <w:showingPlcHdr/>
        <w:text/>
      </w:sdtPr>
      <w:sdtEndPr/>
      <w:sdtContent>
        <w:p w14:paraId="18BFD651" w14:textId="77777777" w:rsidR="00C067E6" w:rsidRDefault="00C067E6" w:rsidP="00A84A63">
          <w:pPr>
            <w:pStyle w:val="Default"/>
            <w:numPr>
              <w:ilvl w:val="0"/>
              <w:numId w:val="23"/>
            </w:numPr>
          </w:pPr>
          <w:r w:rsidRPr="006B19B3">
            <w:rPr>
              <w:rStyle w:val="Platzhaltertext"/>
            </w:rPr>
            <w:t>Klicken oder tippen Sie hier, um Text einzugeben.</w:t>
          </w:r>
        </w:p>
      </w:sdtContent>
    </w:sdt>
    <w:p w14:paraId="128D9F78" w14:textId="77777777" w:rsidR="00C067E6" w:rsidRDefault="00C067E6" w:rsidP="00C067E6">
      <w:pPr>
        <w:pStyle w:val="Default"/>
      </w:pPr>
    </w:p>
    <w:p w14:paraId="6827B7F1" w14:textId="77777777" w:rsidR="00034400" w:rsidRDefault="00034400" w:rsidP="00C067E6">
      <w:pPr>
        <w:pStyle w:val="Default"/>
        <w:rPr>
          <w:b/>
        </w:rPr>
      </w:pPr>
    </w:p>
    <w:p w14:paraId="5E2B815A" w14:textId="5E07B13F" w:rsidR="00C067E6" w:rsidRPr="00C067E6" w:rsidRDefault="00C067E6" w:rsidP="00C067E6">
      <w:pPr>
        <w:pStyle w:val="Default"/>
        <w:rPr>
          <w:b/>
        </w:rPr>
      </w:pPr>
      <w:r w:rsidRPr="00C067E6">
        <w:rPr>
          <w:b/>
        </w:rPr>
        <w:t>§ 6 Pflichten des FQ-MSA Trägers</w:t>
      </w:r>
    </w:p>
    <w:p w14:paraId="460E53D4" w14:textId="77777777" w:rsidR="00C067E6" w:rsidRDefault="00C067E6" w:rsidP="00C067E6">
      <w:pPr>
        <w:pStyle w:val="Default"/>
      </w:pPr>
    </w:p>
    <w:p w14:paraId="2EB2C8B4" w14:textId="10EAD1C1" w:rsidR="00C067E6" w:rsidRDefault="00C067E6" w:rsidP="00C067E6">
      <w:pPr>
        <w:pStyle w:val="Default"/>
      </w:pPr>
      <w:r>
        <w:t>Der oben genannte durchführende Träger verpflichtet sich den Unterricht zur Vorbereitung auf die Nichtschülerprüfung</w:t>
      </w:r>
      <w:r w:rsidR="00FC1D8E">
        <w:t xml:space="preserve"> zum </w:t>
      </w:r>
      <w:r w:rsidR="00F16698">
        <w:t>Erwerb</w:t>
      </w:r>
      <w:r w:rsidR="00FC1D8E">
        <w:t xml:space="preserve"> des Mittleren Schulabschlusses</w:t>
      </w:r>
      <w:r>
        <w:t xml:space="preserve">, bedarfsweise individuelle Unterstützungsangebote sowie die sozialpädagogische Betreuung sicherzustellen und die zur Erreichung des </w:t>
      </w:r>
      <w:proofErr w:type="spellStart"/>
      <w:r>
        <w:t>Maßnahmeziels</w:t>
      </w:r>
      <w:proofErr w:type="spellEnd"/>
      <w:r>
        <w:t xml:space="preserve"> erforderlichen Inhalte zu vermitteln. </w:t>
      </w:r>
      <w:sdt>
        <w:sdtPr>
          <w:id w:val="1903941722"/>
          <w:placeholder>
            <w:docPart w:val="DefaultPlaceholder_-1854013440"/>
          </w:placeholder>
          <w:showingPlcHdr/>
          <w:text/>
        </w:sdtPr>
        <w:sdtEndPr/>
        <w:sdtContent>
          <w:r w:rsidR="00FD4BF2" w:rsidRPr="006B19B3">
            <w:rPr>
              <w:rStyle w:val="Platzhaltertext"/>
            </w:rPr>
            <w:t>Klicken oder tippen Sie hier, um Text einzugeben.</w:t>
          </w:r>
        </w:sdtContent>
      </w:sdt>
      <w:r w:rsidR="00750B37">
        <w:t xml:space="preserve"> Darüber hinaus verpflichtet sich der durchführende Träger zur Akquise von Praktikumsplätzen für das vierwöchige obligatorische Praktikum</w:t>
      </w:r>
      <w:r w:rsidR="00AD4F8C">
        <w:t xml:space="preserve"> im Rahmen</w:t>
      </w:r>
      <w:r w:rsidR="00771DE8">
        <w:t xml:space="preserve"> der Qualifizierung. </w:t>
      </w:r>
    </w:p>
    <w:p w14:paraId="1BCA6F52" w14:textId="77777777" w:rsidR="00C067E6" w:rsidRDefault="00C067E6" w:rsidP="00C067E6">
      <w:pPr>
        <w:pStyle w:val="Default"/>
      </w:pPr>
    </w:p>
    <w:p w14:paraId="67FADCE5" w14:textId="77777777" w:rsidR="00034400" w:rsidRDefault="00034400" w:rsidP="00C067E6">
      <w:pPr>
        <w:pStyle w:val="Default"/>
        <w:rPr>
          <w:b/>
        </w:rPr>
      </w:pPr>
    </w:p>
    <w:p w14:paraId="401D4CAB" w14:textId="56C894A2" w:rsidR="00C067E6" w:rsidRPr="00E470E9" w:rsidRDefault="00E470E9" w:rsidP="00C067E6">
      <w:pPr>
        <w:pStyle w:val="Default"/>
        <w:rPr>
          <w:b/>
        </w:rPr>
      </w:pPr>
      <w:r w:rsidRPr="00E470E9">
        <w:rPr>
          <w:b/>
        </w:rPr>
        <w:t xml:space="preserve">§ 7 Versicherung und Haftung </w:t>
      </w:r>
    </w:p>
    <w:sdt>
      <w:sdtPr>
        <w:id w:val="-947390160"/>
        <w:placeholder>
          <w:docPart w:val="DefaultPlaceholder_-1854013440"/>
        </w:placeholder>
        <w:showingPlcHdr/>
        <w:text/>
      </w:sdtPr>
      <w:sdtEndPr/>
      <w:sdtContent>
        <w:p w14:paraId="3F131895" w14:textId="77777777" w:rsidR="00E470E9" w:rsidRDefault="00E470E9" w:rsidP="00C067E6">
          <w:pPr>
            <w:pStyle w:val="Default"/>
          </w:pPr>
          <w:r w:rsidRPr="006B19B3">
            <w:rPr>
              <w:rStyle w:val="Platzhaltertext"/>
            </w:rPr>
            <w:t>Klicken oder tippen Sie hier, um Text einzugeben.</w:t>
          </w:r>
        </w:p>
      </w:sdtContent>
    </w:sdt>
    <w:p w14:paraId="5AA2EB83" w14:textId="77777777" w:rsidR="00E470E9" w:rsidRDefault="00E470E9" w:rsidP="00C067E6">
      <w:pPr>
        <w:pStyle w:val="Default"/>
      </w:pPr>
    </w:p>
    <w:p w14:paraId="7D1CC437" w14:textId="77777777" w:rsidR="00034400" w:rsidRDefault="00034400" w:rsidP="00C067E6">
      <w:pPr>
        <w:pStyle w:val="Default"/>
        <w:rPr>
          <w:b/>
        </w:rPr>
      </w:pPr>
    </w:p>
    <w:p w14:paraId="4B74BBD3" w14:textId="77777777" w:rsidR="00034400" w:rsidRDefault="00034400" w:rsidP="00C067E6">
      <w:pPr>
        <w:pStyle w:val="Default"/>
        <w:rPr>
          <w:b/>
        </w:rPr>
      </w:pPr>
    </w:p>
    <w:p w14:paraId="3731E332" w14:textId="53A065F8" w:rsidR="00E470E9" w:rsidRPr="00E470E9" w:rsidRDefault="00E470E9" w:rsidP="00C067E6">
      <w:pPr>
        <w:pStyle w:val="Default"/>
        <w:rPr>
          <w:b/>
        </w:rPr>
      </w:pPr>
      <w:r w:rsidRPr="00E470E9">
        <w:rPr>
          <w:b/>
        </w:rPr>
        <w:t>§ 8 Sonstiges</w:t>
      </w:r>
    </w:p>
    <w:sdt>
      <w:sdtPr>
        <w:id w:val="324324314"/>
        <w:placeholder>
          <w:docPart w:val="DefaultPlaceholder_-1854013440"/>
        </w:placeholder>
        <w:showingPlcHdr/>
        <w:text/>
      </w:sdtPr>
      <w:sdtEndPr/>
      <w:sdtContent>
        <w:p w14:paraId="0FE5D081" w14:textId="77777777" w:rsidR="00E470E9" w:rsidRDefault="00E470E9" w:rsidP="00C067E6">
          <w:pPr>
            <w:pStyle w:val="Default"/>
          </w:pPr>
          <w:r w:rsidRPr="006B19B3">
            <w:rPr>
              <w:rStyle w:val="Platzhaltertext"/>
            </w:rPr>
            <w:t>Klicken oder tippen Sie hier, um Text einzugeben.</w:t>
          </w:r>
        </w:p>
      </w:sdtContent>
    </w:sdt>
    <w:p w14:paraId="7E7CA872" w14:textId="77777777" w:rsidR="00B25311" w:rsidRDefault="00B25311" w:rsidP="005E5BCB">
      <w:pPr>
        <w:pStyle w:val="Default"/>
      </w:pPr>
    </w:p>
    <w:p w14:paraId="0F57177A" w14:textId="77777777" w:rsidR="004339B8" w:rsidRDefault="004339B8" w:rsidP="005E5BCB">
      <w:pPr>
        <w:pStyle w:val="Default"/>
      </w:pPr>
    </w:p>
    <w:p w14:paraId="1B2C52C1" w14:textId="77777777" w:rsidR="004339B8" w:rsidRDefault="004339B8" w:rsidP="005E5BCB">
      <w:pPr>
        <w:pStyle w:val="Default"/>
      </w:pPr>
    </w:p>
    <w:p w14:paraId="0E6F68C5" w14:textId="77777777" w:rsidR="00E470E9" w:rsidRDefault="00E470E9" w:rsidP="005E5BCB">
      <w:pPr>
        <w:pStyle w:val="Default"/>
      </w:pPr>
    </w:p>
    <w:p w14:paraId="6312F8F3" w14:textId="77777777" w:rsidR="00E470E9" w:rsidRDefault="00E470E9" w:rsidP="005E5BCB">
      <w:pPr>
        <w:pStyle w:val="Default"/>
      </w:pPr>
    </w:p>
    <w:p w14:paraId="69E562A2" w14:textId="77777777" w:rsidR="005E5BCB" w:rsidRDefault="00E470E9" w:rsidP="005E5BCB">
      <w:pPr>
        <w:pStyle w:val="Default"/>
      </w:pPr>
      <w:r>
        <w:t>Berlin, den---------------------------------</w:t>
      </w:r>
      <w:r>
        <w:tab/>
      </w:r>
      <w:r>
        <w:tab/>
        <w:t>---------------------------------------------------</w:t>
      </w:r>
    </w:p>
    <w:p w14:paraId="2005D152" w14:textId="77777777" w:rsidR="005E5BCB" w:rsidRDefault="00E470E9" w:rsidP="00E470E9">
      <w:pPr>
        <w:pStyle w:val="Default"/>
        <w:ind w:left="1416" w:firstLine="708"/>
      </w:pPr>
      <w:r>
        <w:t>(Träger)</w:t>
      </w:r>
      <w:r>
        <w:tab/>
      </w:r>
      <w:r>
        <w:tab/>
      </w:r>
      <w:r>
        <w:tab/>
        <w:t>Teilnehmende/Erziehungsberechtigte</w:t>
      </w:r>
    </w:p>
    <w:p w14:paraId="1A3C02EB" w14:textId="77777777" w:rsidR="005E5BCB" w:rsidRDefault="005E5BCB" w:rsidP="005E5BCB">
      <w:pPr>
        <w:pStyle w:val="Default"/>
      </w:pPr>
    </w:p>
    <w:p w14:paraId="0B48B9D5" w14:textId="77777777" w:rsidR="005E5BCB" w:rsidRDefault="005E5BCB" w:rsidP="005E5BCB">
      <w:pPr>
        <w:pStyle w:val="Default"/>
      </w:pPr>
    </w:p>
    <w:p w14:paraId="000DC64C" w14:textId="77777777" w:rsidR="00633167" w:rsidRPr="00CF5A45" w:rsidRDefault="00633167" w:rsidP="005E5BCB"/>
    <w:sectPr w:rsidR="00633167" w:rsidRPr="00CF5A45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5BD2B5" w14:textId="77777777" w:rsidR="00B25311" w:rsidRDefault="00B25311" w:rsidP="00711CA1">
      <w:pPr>
        <w:spacing w:before="0" w:line="240" w:lineRule="auto"/>
      </w:pPr>
      <w:r>
        <w:separator/>
      </w:r>
    </w:p>
  </w:endnote>
  <w:endnote w:type="continuationSeparator" w:id="0">
    <w:p w14:paraId="73B7F968" w14:textId="77777777" w:rsidR="00B25311" w:rsidRDefault="00B25311" w:rsidP="00711CA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F13B78" w14:textId="77777777" w:rsidR="00B25311" w:rsidRDefault="00B25311" w:rsidP="00711CA1">
      <w:pPr>
        <w:spacing w:before="0" w:line="240" w:lineRule="auto"/>
      </w:pPr>
      <w:r>
        <w:separator/>
      </w:r>
    </w:p>
  </w:footnote>
  <w:footnote w:type="continuationSeparator" w:id="0">
    <w:p w14:paraId="1346B818" w14:textId="77777777" w:rsidR="00B25311" w:rsidRDefault="00B25311" w:rsidP="00711CA1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296422" w14:textId="77777777" w:rsidR="005A68E6" w:rsidRDefault="005A68E6" w:rsidP="005A68E6">
    <w:pPr>
      <w:pStyle w:val="Kopfzeile"/>
      <w:tabs>
        <w:tab w:val="clear" w:pos="4536"/>
      </w:tabs>
      <w:rPr>
        <w:rFonts w:cs="Arial"/>
        <w:color w:val="2F5496" w:themeColor="accent5" w:themeShade="BF"/>
        <w:sz w:val="20"/>
        <w:szCs w:val="20"/>
      </w:rPr>
    </w:pPr>
    <w:r>
      <w:rPr>
        <w:rFonts w:cs="Arial"/>
        <w:noProof/>
        <w:color w:val="2F5496" w:themeColor="accent5" w:themeShade="BF"/>
        <w:sz w:val="20"/>
        <w:szCs w:val="20"/>
        <w:lang w:eastAsia="de-DE"/>
      </w:rPr>
      <w:drawing>
        <wp:inline distT="0" distB="0" distL="0" distR="0" wp14:anchorId="16F356FA" wp14:editId="105C7A82">
          <wp:extent cx="1819275" cy="495300"/>
          <wp:effectExtent l="0" t="0" r="9525" b="0"/>
          <wp:docPr id="5" name="Grafik 5" descr="IBB_RGB_765x208 (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3" descr="IBB_RGB_765x208 (2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Arial"/>
        <w:noProof/>
        <w:color w:val="2F5496" w:themeColor="accent5" w:themeShade="BF"/>
        <w:sz w:val="20"/>
        <w:szCs w:val="20"/>
        <w:lang w:eastAsia="de-DE"/>
      </w:rPr>
      <w:t xml:space="preserve">    </w:t>
    </w:r>
    <w:r>
      <w:rPr>
        <w:rFonts w:cs="Arial"/>
        <w:noProof/>
        <w:color w:val="2F5496" w:themeColor="accent5" w:themeShade="BF"/>
        <w:sz w:val="20"/>
        <w:szCs w:val="20"/>
        <w:lang w:eastAsia="de-DE"/>
      </w:rPr>
      <w:drawing>
        <wp:inline distT="0" distB="0" distL="0" distR="0" wp14:anchorId="46D47DDB" wp14:editId="60ED0FFA">
          <wp:extent cx="2211070" cy="468110"/>
          <wp:effectExtent l="0" t="0" r="0" b="8255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6978" cy="4714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Arial"/>
        <w:color w:val="2F5496" w:themeColor="accent5" w:themeShade="BF"/>
        <w:sz w:val="20"/>
        <w:szCs w:val="20"/>
      </w:rPr>
      <w:tab/>
      <w:t xml:space="preserve">  </w:t>
    </w:r>
    <w:r>
      <w:rPr>
        <w:rFonts w:cs="Arial"/>
        <w:noProof/>
        <w:color w:val="2F5496" w:themeColor="accent5" w:themeShade="BF"/>
        <w:sz w:val="20"/>
        <w:szCs w:val="20"/>
        <w:lang w:eastAsia="de-DE"/>
      </w:rPr>
      <w:drawing>
        <wp:inline distT="0" distB="0" distL="0" distR="0" wp14:anchorId="018AC65C" wp14:editId="43E87769">
          <wp:extent cx="1428750" cy="476250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67F4FC" w14:textId="0A2C7FA4" w:rsidR="00B25311" w:rsidRPr="005A68E6" w:rsidRDefault="00B25311" w:rsidP="005A68E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E97CEF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ED9C31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7B44ED"/>
    <w:multiLevelType w:val="multilevel"/>
    <w:tmpl w:val="2A34922C"/>
    <w:styleLink w:val="Listebarrierefreieingerckt"/>
    <w:lvl w:ilvl="0">
      <w:start w:val="1"/>
      <w:numFmt w:val="bullet"/>
      <w:lvlText w:val="●"/>
      <w:lvlJc w:val="left"/>
      <w:pPr>
        <w:ind w:left="1080" w:hanging="360"/>
      </w:pPr>
      <w:rPr>
        <w:rFonts w:ascii="Arial" w:hAnsi="Arial" w:hint="default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hAnsi="Arial" w:hint="default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hAnsi="Arial" w:hint="default"/>
      </w:rPr>
    </w:lvl>
    <w:lvl w:ilvl="3">
      <w:start w:val="1"/>
      <w:numFmt w:val="bullet"/>
      <w:lvlText w:val="◦"/>
      <w:lvlJc w:val="left"/>
      <w:pPr>
        <w:ind w:left="2160" w:hanging="360"/>
      </w:pPr>
      <w:rPr>
        <w:rFonts w:ascii="Arial" w:hAnsi="Arial" w:hint="default"/>
      </w:rPr>
    </w:lvl>
    <w:lvl w:ilvl="4">
      <w:start w:val="1"/>
      <w:numFmt w:val="bullet"/>
      <w:lvlText w:val="–"/>
      <w:lvlJc w:val="left"/>
      <w:pPr>
        <w:ind w:left="2520" w:hanging="360"/>
      </w:pPr>
      <w:rPr>
        <w:rFonts w:ascii="Arial" w:hAnsi="Arial" w:hint="default"/>
      </w:rPr>
    </w:lvl>
    <w:lvl w:ilvl="5">
      <w:start w:val="1"/>
      <w:numFmt w:val="bullet"/>
      <w:lvlText w:val="▫"/>
      <w:lvlJc w:val="left"/>
      <w:pPr>
        <w:ind w:left="2880" w:hanging="360"/>
      </w:pPr>
      <w:rPr>
        <w:rFonts w:ascii="Arial" w:hAnsi="Arial" w:hint="default"/>
      </w:rPr>
    </w:lvl>
    <w:lvl w:ilvl="6">
      <w:start w:val="1"/>
      <w:numFmt w:val="bullet"/>
      <w:lvlText w:val="◦"/>
      <w:lvlJc w:val="left"/>
      <w:pPr>
        <w:ind w:left="3240" w:hanging="360"/>
      </w:pPr>
      <w:rPr>
        <w:rFonts w:ascii="Arial" w:hAnsi="Arial" w:hint="default"/>
      </w:rPr>
    </w:lvl>
    <w:lvl w:ilvl="7">
      <w:start w:val="1"/>
      <w:numFmt w:val="bullet"/>
      <w:lvlText w:val="◦"/>
      <w:lvlJc w:val="left"/>
      <w:pPr>
        <w:ind w:left="3600" w:hanging="360"/>
      </w:pPr>
      <w:rPr>
        <w:rFonts w:ascii="Arial" w:hAnsi="Arial" w:hint="default"/>
      </w:rPr>
    </w:lvl>
    <w:lvl w:ilvl="8">
      <w:start w:val="1"/>
      <w:numFmt w:val="bullet"/>
      <w:lvlText w:val="◦"/>
      <w:lvlJc w:val="left"/>
      <w:pPr>
        <w:ind w:left="3960" w:hanging="360"/>
      </w:pPr>
      <w:rPr>
        <w:rFonts w:ascii="Arial" w:hAnsi="Arial" w:hint="default"/>
      </w:rPr>
    </w:lvl>
  </w:abstractNum>
  <w:abstractNum w:abstractNumId="3" w15:restartNumberingAfterBreak="0">
    <w:nsid w:val="11871A6E"/>
    <w:multiLevelType w:val="hybridMultilevel"/>
    <w:tmpl w:val="14E62E08"/>
    <w:lvl w:ilvl="0" w:tplc="7AE06DC8">
      <w:start w:val="1"/>
      <w:numFmt w:val="bullet"/>
      <w:lvlText w:val="●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46E1C"/>
    <w:multiLevelType w:val="hybridMultilevel"/>
    <w:tmpl w:val="D28CC5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13978"/>
    <w:multiLevelType w:val="hybridMultilevel"/>
    <w:tmpl w:val="C366BA8E"/>
    <w:lvl w:ilvl="0" w:tplc="5172E988">
      <w:start w:val="1"/>
      <w:numFmt w:val="bullet"/>
      <w:lvlText w:val="◦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95058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ED5657D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30E6825"/>
    <w:multiLevelType w:val="multilevel"/>
    <w:tmpl w:val="98185C26"/>
    <w:lvl w:ilvl="0">
      <w:start w:val="1"/>
      <w:numFmt w:val="bullet"/>
      <w:lvlText w:val="●"/>
      <w:lvlJc w:val="left"/>
      <w:pPr>
        <w:ind w:left="1080" w:hanging="360"/>
      </w:pPr>
      <w:rPr>
        <w:rFonts w:ascii="Arial" w:hAnsi="Arial" w:hint="default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hAnsi="Arial" w:hint="default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hAnsi="Arial" w:hint="default"/>
      </w:rPr>
    </w:lvl>
    <w:lvl w:ilvl="3">
      <w:start w:val="1"/>
      <w:numFmt w:val="bullet"/>
      <w:lvlText w:val="◦"/>
      <w:lvlJc w:val="left"/>
      <w:pPr>
        <w:ind w:left="2160" w:hanging="360"/>
      </w:pPr>
      <w:rPr>
        <w:rFonts w:ascii="Arial" w:hAnsi="Arial" w:hint="default"/>
      </w:rPr>
    </w:lvl>
    <w:lvl w:ilvl="4">
      <w:start w:val="1"/>
      <w:numFmt w:val="bullet"/>
      <w:lvlText w:val="–"/>
      <w:lvlJc w:val="left"/>
      <w:pPr>
        <w:ind w:left="2520" w:hanging="360"/>
      </w:pPr>
      <w:rPr>
        <w:rFonts w:ascii="Arial" w:hAnsi="Arial" w:hint="default"/>
      </w:rPr>
    </w:lvl>
    <w:lvl w:ilvl="5">
      <w:start w:val="1"/>
      <w:numFmt w:val="bullet"/>
      <w:lvlText w:val="▫"/>
      <w:lvlJc w:val="left"/>
      <w:pPr>
        <w:ind w:left="2880" w:hanging="360"/>
      </w:pPr>
      <w:rPr>
        <w:rFonts w:ascii="Arial" w:hAnsi="Arial" w:hint="default"/>
      </w:rPr>
    </w:lvl>
    <w:lvl w:ilvl="6">
      <w:start w:val="1"/>
      <w:numFmt w:val="bullet"/>
      <w:lvlText w:val="◦"/>
      <w:lvlJc w:val="left"/>
      <w:pPr>
        <w:ind w:left="3240" w:hanging="360"/>
      </w:pPr>
      <w:rPr>
        <w:rFonts w:ascii="Arial" w:hAnsi="Arial" w:hint="default"/>
      </w:rPr>
    </w:lvl>
    <w:lvl w:ilvl="7">
      <w:start w:val="1"/>
      <w:numFmt w:val="bullet"/>
      <w:lvlText w:val="◦"/>
      <w:lvlJc w:val="left"/>
      <w:pPr>
        <w:ind w:left="3600" w:hanging="360"/>
      </w:pPr>
      <w:rPr>
        <w:rFonts w:ascii="Arial" w:hAnsi="Arial" w:hint="default"/>
      </w:rPr>
    </w:lvl>
    <w:lvl w:ilvl="8">
      <w:start w:val="1"/>
      <w:numFmt w:val="bullet"/>
      <w:lvlText w:val="◦"/>
      <w:lvlJc w:val="left"/>
      <w:pPr>
        <w:ind w:left="3960" w:hanging="360"/>
      </w:pPr>
      <w:rPr>
        <w:rFonts w:ascii="Arial" w:hAnsi="Arial" w:hint="default"/>
      </w:rPr>
    </w:lvl>
  </w:abstractNum>
  <w:abstractNum w:abstractNumId="9" w15:restartNumberingAfterBreak="0">
    <w:nsid w:val="3CFA1327"/>
    <w:multiLevelType w:val="hybridMultilevel"/>
    <w:tmpl w:val="EE68C6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A348E9"/>
    <w:multiLevelType w:val="hybridMultilevel"/>
    <w:tmpl w:val="A78C1AAA"/>
    <w:lvl w:ilvl="0" w:tplc="C3842CEE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A596E"/>
    <w:multiLevelType w:val="hybridMultilevel"/>
    <w:tmpl w:val="1C44A88A"/>
    <w:lvl w:ilvl="0" w:tplc="E03612C2">
      <w:start w:val="1"/>
      <w:numFmt w:val="bullet"/>
      <w:lvlText w:val="●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8D1139"/>
    <w:multiLevelType w:val="hybridMultilevel"/>
    <w:tmpl w:val="F6CA30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4C73D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CA0298C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 w15:restartNumberingAfterBreak="0">
    <w:nsid w:val="60CA7AA6"/>
    <w:multiLevelType w:val="hybridMultilevel"/>
    <w:tmpl w:val="0EEA8C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DE0795"/>
    <w:multiLevelType w:val="hybridMultilevel"/>
    <w:tmpl w:val="464058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624031"/>
    <w:multiLevelType w:val="hybridMultilevel"/>
    <w:tmpl w:val="C560AB06"/>
    <w:lvl w:ilvl="0" w:tplc="5172E988">
      <w:start w:val="1"/>
      <w:numFmt w:val="bullet"/>
      <w:lvlText w:val="◦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3926C5"/>
    <w:multiLevelType w:val="multilevel"/>
    <w:tmpl w:val="A482A430"/>
    <w:styleLink w:val="Listebarrierefrei"/>
    <w:lvl w:ilvl="0">
      <w:start w:val="1"/>
      <w:numFmt w:val="bullet"/>
      <w:lvlText w:val="•"/>
      <w:lvlJc w:val="left"/>
      <w:pPr>
        <w:tabs>
          <w:tab w:val="num" w:pos="357"/>
        </w:tabs>
        <w:ind w:left="357" w:hanging="357"/>
      </w:pPr>
      <w:rPr>
        <w:rFonts w:ascii="Arial" w:hAnsi="Arial" w:hint="default"/>
      </w:rPr>
    </w:lvl>
    <w:lvl w:ilvl="1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2">
      <w:start w:val="1"/>
      <w:numFmt w:val="bullet"/>
      <w:lvlText w:val="▪"/>
      <w:lvlJc w:val="left"/>
      <w:pPr>
        <w:tabs>
          <w:tab w:val="num" w:pos="1077"/>
        </w:tabs>
        <w:ind w:left="1080" w:hanging="360"/>
      </w:pPr>
      <w:rPr>
        <w:rFonts w:ascii="Arial" w:hAnsi="Arial" w:hint="default"/>
      </w:rPr>
    </w:lvl>
    <w:lvl w:ilvl="3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4">
      <w:start w:val="1"/>
      <w:numFmt w:val="bullet"/>
      <w:lvlText w:val="–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lvlText w:val="▫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bullet"/>
      <w:lvlText w:val="◦"/>
      <w:lvlJc w:val="left"/>
      <w:pPr>
        <w:ind w:left="2520" w:hanging="360"/>
      </w:pPr>
      <w:rPr>
        <w:rFonts w:ascii="Arial" w:hAnsi="Arial" w:hint="default"/>
      </w:rPr>
    </w:lvl>
    <w:lvl w:ilvl="7">
      <w:start w:val="1"/>
      <w:numFmt w:val="bullet"/>
      <w:lvlText w:val="◦"/>
      <w:lvlJc w:val="left"/>
      <w:pPr>
        <w:ind w:left="2880" w:hanging="360"/>
      </w:pPr>
      <w:rPr>
        <w:rFonts w:ascii="Arial" w:hAnsi="Arial" w:hint="default"/>
      </w:rPr>
    </w:lvl>
    <w:lvl w:ilvl="8">
      <w:start w:val="1"/>
      <w:numFmt w:val="bullet"/>
      <w:lvlText w:val="◦"/>
      <w:lvlJc w:val="left"/>
      <w:pPr>
        <w:ind w:left="3240" w:hanging="360"/>
      </w:pPr>
      <w:rPr>
        <w:rFonts w:ascii="Arial" w:hAnsi="Arial" w:hint="default"/>
      </w:rPr>
    </w:lvl>
  </w:abstractNum>
  <w:abstractNum w:abstractNumId="19" w15:restartNumberingAfterBreak="0">
    <w:nsid w:val="7BA81FF7"/>
    <w:multiLevelType w:val="hybridMultilevel"/>
    <w:tmpl w:val="543AB0DE"/>
    <w:lvl w:ilvl="0" w:tplc="0AA0EE0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3"/>
  </w:num>
  <w:num w:numId="4">
    <w:abstractNumId w:val="6"/>
  </w:num>
  <w:num w:numId="5">
    <w:abstractNumId w:val="14"/>
  </w:num>
  <w:num w:numId="6">
    <w:abstractNumId w:val="1"/>
  </w:num>
  <w:num w:numId="7">
    <w:abstractNumId w:val="0"/>
  </w:num>
  <w:num w:numId="8">
    <w:abstractNumId w:val="3"/>
  </w:num>
  <w:num w:numId="9">
    <w:abstractNumId w:val="16"/>
  </w:num>
  <w:num w:numId="10">
    <w:abstractNumId w:val="11"/>
  </w:num>
  <w:num w:numId="11">
    <w:abstractNumId w:val="10"/>
  </w:num>
  <w:num w:numId="12">
    <w:abstractNumId w:val="5"/>
  </w:num>
  <w:num w:numId="13">
    <w:abstractNumId w:val="17"/>
  </w:num>
  <w:num w:numId="14">
    <w:abstractNumId w:val="15"/>
  </w:num>
  <w:num w:numId="15">
    <w:abstractNumId w:val="9"/>
  </w:num>
  <w:num w:numId="16">
    <w:abstractNumId w:val="4"/>
  </w:num>
  <w:num w:numId="17">
    <w:abstractNumId w:val="8"/>
  </w:num>
  <w:num w:numId="18">
    <w:abstractNumId w:val="8"/>
  </w:num>
  <w:num w:numId="19">
    <w:abstractNumId w:val="2"/>
  </w:num>
  <w:num w:numId="20">
    <w:abstractNumId w:val="18"/>
  </w:num>
  <w:num w:numId="21">
    <w:abstractNumId w:val="18"/>
  </w:num>
  <w:num w:numId="22">
    <w:abstractNumId w:val="2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BCB"/>
    <w:rsid w:val="000070FA"/>
    <w:rsid w:val="00034400"/>
    <w:rsid w:val="000800E7"/>
    <w:rsid w:val="000D0C2F"/>
    <w:rsid w:val="001B56D4"/>
    <w:rsid w:val="00201183"/>
    <w:rsid w:val="002576F8"/>
    <w:rsid w:val="002A63D8"/>
    <w:rsid w:val="002B1D30"/>
    <w:rsid w:val="002C0CE4"/>
    <w:rsid w:val="0035436B"/>
    <w:rsid w:val="003640A2"/>
    <w:rsid w:val="003B7AEA"/>
    <w:rsid w:val="004339B8"/>
    <w:rsid w:val="00450EB2"/>
    <w:rsid w:val="00473F18"/>
    <w:rsid w:val="004840C1"/>
    <w:rsid w:val="00520732"/>
    <w:rsid w:val="005A68E6"/>
    <w:rsid w:val="005D5590"/>
    <w:rsid w:val="005E5BCB"/>
    <w:rsid w:val="00633167"/>
    <w:rsid w:val="006B7265"/>
    <w:rsid w:val="00711CA1"/>
    <w:rsid w:val="00750B37"/>
    <w:rsid w:val="00771DE8"/>
    <w:rsid w:val="00802B91"/>
    <w:rsid w:val="00846B08"/>
    <w:rsid w:val="008D6330"/>
    <w:rsid w:val="008F0BD9"/>
    <w:rsid w:val="008F7698"/>
    <w:rsid w:val="009C2964"/>
    <w:rsid w:val="00A84A63"/>
    <w:rsid w:val="00AD4F8C"/>
    <w:rsid w:val="00B150D2"/>
    <w:rsid w:val="00B23F3D"/>
    <w:rsid w:val="00B25311"/>
    <w:rsid w:val="00B76206"/>
    <w:rsid w:val="00BC68FE"/>
    <w:rsid w:val="00C067E6"/>
    <w:rsid w:val="00CF5A45"/>
    <w:rsid w:val="00D858C3"/>
    <w:rsid w:val="00DC7E25"/>
    <w:rsid w:val="00E01BAA"/>
    <w:rsid w:val="00E25E9D"/>
    <w:rsid w:val="00E470E9"/>
    <w:rsid w:val="00E82213"/>
    <w:rsid w:val="00EC666D"/>
    <w:rsid w:val="00EE0593"/>
    <w:rsid w:val="00F16698"/>
    <w:rsid w:val="00F240CB"/>
    <w:rsid w:val="00F52812"/>
    <w:rsid w:val="00FC1D8E"/>
    <w:rsid w:val="00FD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B55AB"/>
  <w15:chartTrackingRefBased/>
  <w15:docId w15:val="{EFEF1DFC-22A5-40A5-8F12-739CD431A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0CE4"/>
    <w:pPr>
      <w:spacing w:before="120" w:after="0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C0CE4"/>
    <w:pPr>
      <w:keepNext/>
      <w:keepLines/>
      <w:spacing w:before="480" w:line="240" w:lineRule="auto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C0CE4"/>
    <w:pPr>
      <w:keepNext/>
      <w:keepLines/>
      <w:spacing w:before="200" w:line="240" w:lineRule="auto"/>
      <w:outlineLvl w:val="1"/>
    </w:pPr>
    <w:rPr>
      <w:rFonts w:eastAsiaTheme="majorEastAsia" w:cstheme="majorBidi"/>
      <w:b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C0CE4"/>
    <w:pPr>
      <w:keepNext/>
      <w:keepLines/>
      <w:spacing w:before="200" w:line="240" w:lineRule="auto"/>
      <w:outlineLvl w:val="2"/>
    </w:pPr>
    <w:rPr>
      <w:rFonts w:eastAsiaTheme="majorEastAsia" w:cstheme="majorBidi"/>
      <w:b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C0CE4"/>
    <w:pPr>
      <w:keepNext/>
      <w:keepLines/>
      <w:spacing w:before="200" w:line="240" w:lineRule="auto"/>
      <w:outlineLvl w:val="3"/>
    </w:pPr>
    <w:rPr>
      <w:rFonts w:eastAsiaTheme="majorEastAsia" w:cstheme="majorBidi"/>
      <w:b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2C0CE4"/>
    <w:pPr>
      <w:keepNext/>
      <w:keepLines/>
      <w:spacing w:before="200" w:line="240" w:lineRule="auto"/>
      <w:outlineLvl w:val="4"/>
    </w:pPr>
    <w:rPr>
      <w:rFonts w:eastAsiaTheme="majorEastAsia" w:cstheme="majorBidi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2C0CE4"/>
    <w:pPr>
      <w:keepNext/>
      <w:keepLines/>
      <w:spacing w:before="200" w:line="240" w:lineRule="auto"/>
      <w:outlineLvl w:val="5"/>
    </w:pPr>
    <w:rPr>
      <w:rFonts w:eastAsiaTheme="majorEastAsia" w:cstheme="majorBidi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2C0CE4"/>
    <w:pPr>
      <w:keepNext/>
      <w:keepLines/>
      <w:spacing w:before="200" w:line="240" w:lineRule="auto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2C0CE4"/>
    <w:pPr>
      <w:keepNext/>
      <w:keepLines/>
      <w:spacing w:before="200" w:line="240" w:lineRule="auto"/>
      <w:outlineLvl w:val="7"/>
    </w:pPr>
    <w:rPr>
      <w:rFonts w:eastAsiaTheme="majorEastAsia" w:cstheme="majorBidi"/>
      <w:i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2C0CE4"/>
    <w:pPr>
      <w:keepNext/>
      <w:keepLines/>
      <w:spacing w:before="200" w:line="240" w:lineRule="auto"/>
      <w:outlineLvl w:val="8"/>
    </w:pPr>
    <w:rPr>
      <w:rFonts w:eastAsiaTheme="majorEastAsia" w:cstheme="majorBidi"/>
      <w:i/>
      <w:iCs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locksatzArial">
    <w:name w:val="Blocksatz Arial"/>
    <w:basedOn w:val="Standard"/>
    <w:qFormat/>
    <w:rsid w:val="006B7265"/>
    <w:pPr>
      <w:jc w:val="both"/>
    </w:pPr>
    <w:rPr>
      <w:rFonts w:cs="Times New Roman"/>
    </w:rPr>
  </w:style>
  <w:style w:type="paragraph" w:styleId="Zitat">
    <w:name w:val="Quote"/>
    <w:basedOn w:val="Standard"/>
    <w:next w:val="Standard"/>
    <w:link w:val="ZitatZchn"/>
    <w:uiPriority w:val="29"/>
    <w:qFormat/>
    <w:rsid w:val="00520732"/>
    <w:pPr>
      <w:spacing w:line="240" w:lineRule="auto"/>
      <w:ind w:left="284" w:right="283"/>
    </w:pPr>
    <w:rPr>
      <w:rFonts w:cs="Times New Roman"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520732"/>
    <w:rPr>
      <w:rFonts w:ascii="Arial" w:hAnsi="Arial" w:cs="Times New Roman"/>
      <w:iCs/>
      <w:color w:val="000000" w:themeColor="text1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576F8"/>
    <w:rPr>
      <w:rFonts w:ascii="Arial" w:eastAsiaTheme="majorEastAsia" w:hAnsi="Arial" w:cstheme="majorBidi"/>
      <w:b/>
      <w:color w:val="000000" w:themeColor="text1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576F8"/>
    <w:rPr>
      <w:rFonts w:ascii="Arial" w:eastAsiaTheme="majorEastAsia" w:hAnsi="Arial" w:cstheme="majorBidi"/>
      <w:b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23F3D"/>
    <w:rPr>
      <w:rFonts w:ascii="Arial" w:eastAsiaTheme="majorEastAsia" w:hAnsi="Arial" w:cstheme="majorBidi"/>
      <w:b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C2964"/>
    <w:rPr>
      <w:rFonts w:ascii="Arial" w:eastAsiaTheme="majorEastAsia" w:hAnsi="Arial" w:cstheme="majorBidi"/>
      <w:b/>
      <w:i/>
      <w:iCs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23F3D"/>
    <w:rPr>
      <w:rFonts w:ascii="Arial" w:eastAsiaTheme="majorEastAsia" w:hAnsi="Arial" w:cstheme="majorBidi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23F3D"/>
    <w:rPr>
      <w:rFonts w:ascii="Arial" w:eastAsiaTheme="majorEastAsia" w:hAnsi="Arial" w:cstheme="majorBidi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B23F3D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0070FA"/>
    <w:rPr>
      <w:rFonts w:ascii="Arial" w:eastAsiaTheme="majorEastAsia" w:hAnsi="Arial" w:cstheme="majorBidi"/>
      <w:i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0070FA"/>
    <w:rPr>
      <w:rFonts w:ascii="Arial" w:eastAsiaTheme="majorEastAsia" w:hAnsi="Arial" w:cstheme="majorBidi"/>
      <w:i/>
      <w:iCs/>
      <w:szCs w:val="21"/>
    </w:rPr>
  </w:style>
  <w:style w:type="paragraph" w:customStyle="1" w:styleId="StandardohneAbstnde">
    <w:name w:val="Standard ohne Abstände"/>
    <w:basedOn w:val="Standard"/>
    <w:qFormat/>
    <w:rsid w:val="006B7265"/>
    <w:pPr>
      <w:spacing w:before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rsid w:val="004840C1"/>
    <w:pPr>
      <w:pBdr>
        <w:bottom w:val="single" w:sz="4" w:space="1" w:color="auto"/>
      </w:pBdr>
      <w:spacing w:before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840C1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640A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640A2"/>
    <w:rPr>
      <w:rFonts w:ascii="Arial" w:eastAsiaTheme="minorEastAsia" w:hAnsi="Arial"/>
      <w:color w:val="5A5A5A" w:themeColor="text1" w:themeTint="A5"/>
      <w:spacing w:val="15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640A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640A2"/>
    <w:rPr>
      <w:rFonts w:ascii="Arial" w:hAnsi="Arial"/>
      <w:i/>
      <w:iCs/>
    </w:rPr>
  </w:style>
  <w:style w:type="numbering" w:customStyle="1" w:styleId="Listebarrierefreieingerckt">
    <w:name w:val="Liste_barrierefrei eingerückt"/>
    <w:uiPriority w:val="99"/>
    <w:rsid w:val="00EC666D"/>
    <w:pPr>
      <w:numPr>
        <w:numId w:val="19"/>
      </w:numPr>
    </w:pPr>
  </w:style>
  <w:style w:type="numbering" w:customStyle="1" w:styleId="Listebarrierefrei">
    <w:name w:val="Liste_barrierefrei"/>
    <w:basedOn w:val="Listebarrierefreieingerckt"/>
    <w:uiPriority w:val="99"/>
    <w:rsid w:val="00EC666D"/>
    <w:pPr>
      <w:numPr>
        <w:numId w:val="20"/>
      </w:numPr>
    </w:pPr>
  </w:style>
  <w:style w:type="paragraph" w:customStyle="1" w:styleId="Default">
    <w:name w:val="Default"/>
    <w:rsid w:val="005E5BC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5E5BCB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711CA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1CA1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711CA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1CA1"/>
    <w:rPr>
      <w:rFonts w:ascii="Arial" w:hAnsi="Arial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A63D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A63D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A63D8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A63D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A63D8"/>
    <w:rPr>
      <w:rFonts w:ascii="Arial" w:hAnsi="Arial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63D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63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0A3554F-1772-401D-870B-82979683AE9E}"/>
      </w:docPartPr>
      <w:docPartBody>
        <w:p w:rsidR="005A367A" w:rsidRDefault="005A367A">
          <w:r w:rsidRPr="006B19B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C198AADC0F3464CA5B4AF22AA1041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0CC999E-B98F-466B-853B-250581A28077}"/>
      </w:docPartPr>
      <w:docPartBody>
        <w:p w:rsidR="005A367A" w:rsidRDefault="005A367A" w:rsidP="005A367A">
          <w:pPr>
            <w:pStyle w:val="9C198AADC0F3464CA5B4AF22AA1041D3"/>
          </w:pPr>
          <w:r w:rsidRPr="006B19B3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67A"/>
    <w:rsid w:val="005A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A367A"/>
    <w:rPr>
      <w:color w:val="808080"/>
    </w:rPr>
  </w:style>
  <w:style w:type="paragraph" w:customStyle="1" w:styleId="9C9210A33068451BBEDF45DB561D36C5">
    <w:name w:val="9C9210A33068451BBEDF45DB561D36C5"/>
    <w:rsid w:val="005A367A"/>
  </w:style>
  <w:style w:type="paragraph" w:customStyle="1" w:styleId="ACB8FCE2426F40E2B56451B075968CCF">
    <w:name w:val="ACB8FCE2426F40E2B56451B075968CCF"/>
    <w:rsid w:val="005A367A"/>
  </w:style>
  <w:style w:type="paragraph" w:customStyle="1" w:styleId="9C198AADC0F3464CA5B4AF22AA1041D3">
    <w:name w:val="9C198AADC0F3464CA5B4AF22AA1041D3"/>
    <w:rsid w:val="005A36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595</Words>
  <Characters>4116</Characters>
  <Application>Microsoft Office Word</Application>
  <DocSecurity>0</DocSecurity>
  <Lines>117</Lines>
  <Paragraphs>45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Senatsverwaltung Berlin</Company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Müller, Lena Maria</dc:creator>
  <cp:keywords/>
  <dc:description/>
  <cp:lastModifiedBy>Gerdt, Oleg</cp:lastModifiedBy>
  <cp:revision>18</cp:revision>
  <dcterms:created xsi:type="dcterms:W3CDTF">2023-02-15T07:59:00Z</dcterms:created>
  <dcterms:modified xsi:type="dcterms:W3CDTF">2023-03-01T07:13:00Z</dcterms:modified>
</cp:coreProperties>
</file>